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C9" w:rsidRPr="004F7170" w:rsidRDefault="00456736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 xml:space="preserve">Как писать статьи для раздела </w:t>
      </w:r>
      <w:r w:rsidR="00005629" w:rsidRPr="004F7170">
        <w:rPr>
          <w:rFonts w:ascii="Times New Roman" w:hAnsi="Times New Roman" w:cs="Times New Roman"/>
          <w:b/>
          <w:sz w:val="24"/>
        </w:rPr>
        <w:t>«</w:t>
      </w:r>
      <w:r w:rsidRPr="004F7170">
        <w:rPr>
          <w:rFonts w:ascii="Times New Roman" w:hAnsi="Times New Roman" w:cs="Times New Roman"/>
          <w:b/>
          <w:sz w:val="24"/>
        </w:rPr>
        <w:t>Полезно для бизнеса</w:t>
      </w:r>
      <w:r w:rsidR="00005629" w:rsidRPr="004F7170">
        <w:rPr>
          <w:rFonts w:ascii="Times New Roman" w:hAnsi="Times New Roman" w:cs="Times New Roman"/>
          <w:b/>
          <w:sz w:val="24"/>
        </w:rPr>
        <w:t>»</w:t>
      </w:r>
    </w:p>
    <w:p w:rsidR="0012093D" w:rsidRPr="004F7170" w:rsidRDefault="0012093D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93D" w:rsidRDefault="0012093D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В компании </w:t>
      </w:r>
      <w:proofErr w:type="spellStart"/>
      <w:r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Pr="004F7170">
        <w:rPr>
          <w:rFonts w:ascii="Times New Roman" w:hAnsi="Times New Roman" w:cs="Times New Roman"/>
          <w:sz w:val="24"/>
        </w:rPr>
        <w:t xml:space="preserve"> творят и взаимодействуют более 50 сотрудников, объединенных одной центральной идеей компании – помогать клиентам развивать свой бизнес. И, </w:t>
      </w:r>
      <w:r w:rsidR="00246435" w:rsidRPr="004F7170">
        <w:rPr>
          <w:rFonts w:ascii="Times New Roman" w:hAnsi="Times New Roman" w:cs="Times New Roman"/>
          <w:sz w:val="24"/>
        </w:rPr>
        <w:t>соответственно</w:t>
      </w:r>
      <w:r w:rsidRPr="004F7170">
        <w:rPr>
          <w:rFonts w:ascii="Times New Roman" w:hAnsi="Times New Roman" w:cs="Times New Roman"/>
          <w:sz w:val="24"/>
        </w:rPr>
        <w:t xml:space="preserve">, развивать бизнес той компании, в которой мы с вами, коллеги, сотрудничаем. Компания </w:t>
      </w:r>
      <w:proofErr w:type="spellStart"/>
      <w:r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Pr="004F7170">
        <w:rPr>
          <w:rFonts w:ascii="Times New Roman" w:hAnsi="Times New Roman" w:cs="Times New Roman"/>
          <w:sz w:val="24"/>
        </w:rPr>
        <w:t>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93D" w:rsidRPr="004F7170" w:rsidRDefault="002A062A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Чем компания занимается</w:t>
      </w:r>
    </w:p>
    <w:p w:rsidR="00A207A8" w:rsidRPr="004F7170" w:rsidRDefault="00A207A8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Итак, наша компания </w:t>
      </w:r>
      <w:proofErr w:type="spellStart"/>
      <w:r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Pr="004F7170">
        <w:rPr>
          <w:rFonts w:ascii="Times New Roman" w:hAnsi="Times New Roman" w:cs="Times New Roman"/>
          <w:sz w:val="24"/>
        </w:rPr>
        <w:t xml:space="preserve"> предоставляет целый комплекс услуг по развитию бизнеса. Основная среда – Интернет. Соответственно, </w:t>
      </w:r>
      <w:r w:rsidR="00005629" w:rsidRPr="004F7170">
        <w:rPr>
          <w:rFonts w:ascii="Times New Roman" w:hAnsi="Times New Roman" w:cs="Times New Roman"/>
          <w:sz w:val="24"/>
        </w:rPr>
        <w:t xml:space="preserve">мы используем в своей деятельности полный набор инструментов интернет-маркетинга. И копирайтер, который работает в компании </w:t>
      </w:r>
      <w:proofErr w:type="spellStart"/>
      <w:r w:rsidR="00005629"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="00005629" w:rsidRPr="004F7170">
        <w:rPr>
          <w:rFonts w:ascii="Times New Roman" w:hAnsi="Times New Roman" w:cs="Times New Roman"/>
          <w:sz w:val="24"/>
        </w:rPr>
        <w:t xml:space="preserve">, обязан досконально разбираться в тематике интернет-маркетинга, и особенно копирайтер, </w:t>
      </w:r>
      <w:r w:rsidR="008A5434">
        <w:rPr>
          <w:rFonts w:ascii="Times New Roman" w:hAnsi="Times New Roman" w:cs="Times New Roman"/>
          <w:sz w:val="24"/>
        </w:rPr>
        <w:t>пишущий</w:t>
      </w:r>
      <w:r w:rsidR="00005629" w:rsidRPr="004F7170">
        <w:rPr>
          <w:rFonts w:ascii="Times New Roman" w:hAnsi="Times New Roman" w:cs="Times New Roman"/>
          <w:sz w:val="24"/>
        </w:rPr>
        <w:t xml:space="preserve"> статьи в раздел «Полезно для бизнеса»</w:t>
      </w:r>
      <w:r w:rsidR="006D03D6" w:rsidRPr="004F7170">
        <w:rPr>
          <w:rFonts w:ascii="Times New Roman" w:hAnsi="Times New Roman" w:cs="Times New Roman"/>
          <w:sz w:val="24"/>
        </w:rPr>
        <w:t xml:space="preserve"> сайта </w:t>
      </w:r>
      <w:proofErr w:type="spellStart"/>
      <w:r w:rsidR="006D03D6"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="006D03D6" w:rsidRPr="004F7170">
        <w:rPr>
          <w:rFonts w:ascii="Times New Roman" w:hAnsi="Times New Roman" w:cs="Times New Roman"/>
          <w:sz w:val="24"/>
        </w:rPr>
        <w:t>.</w:t>
      </w:r>
    </w:p>
    <w:p w:rsidR="006D03D6" w:rsidRDefault="00246435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А</w:t>
      </w:r>
      <w:r w:rsidR="006D03D6" w:rsidRPr="004F7170">
        <w:rPr>
          <w:rFonts w:ascii="Times New Roman" w:hAnsi="Times New Roman" w:cs="Times New Roman"/>
          <w:sz w:val="24"/>
        </w:rPr>
        <w:t xml:space="preserve"> вот сайт </w:t>
      </w:r>
      <w:proofErr w:type="spellStart"/>
      <w:r w:rsidR="006D03D6"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="006D03D6" w:rsidRPr="004F7170">
        <w:rPr>
          <w:rFonts w:ascii="Times New Roman" w:hAnsi="Times New Roman" w:cs="Times New Roman"/>
          <w:sz w:val="24"/>
        </w:rPr>
        <w:t xml:space="preserve"> – это и есть витрина </w:t>
      </w:r>
      <w:r w:rsidR="0046654E" w:rsidRPr="004F7170">
        <w:rPr>
          <w:rFonts w:ascii="Times New Roman" w:hAnsi="Times New Roman" w:cs="Times New Roman"/>
          <w:sz w:val="24"/>
        </w:rPr>
        <w:t>бизнеса компании. А бизнес, как известно, должен развиваться. Это</w:t>
      </w:r>
      <w:r w:rsidR="00E259F7" w:rsidRPr="004F7170">
        <w:rPr>
          <w:rFonts w:ascii="Times New Roman" w:hAnsi="Times New Roman" w:cs="Times New Roman"/>
          <w:sz w:val="24"/>
        </w:rPr>
        <w:t>т постулат</w:t>
      </w:r>
      <w:r w:rsidR="0046654E" w:rsidRPr="004F7170">
        <w:rPr>
          <w:rFonts w:ascii="Times New Roman" w:hAnsi="Times New Roman" w:cs="Times New Roman"/>
          <w:sz w:val="24"/>
        </w:rPr>
        <w:t xml:space="preserve"> мы проповедуем среди клиентов, это и есть наш главный принцип. И сайт, как витрина нашего би</w:t>
      </w:r>
      <w:r w:rsidR="002A062A">
        <w:rPr>
          <w:rFonts w:ascii="Times New Roman" w:hAnsi="Times New Roman" w:cs="Times New Roman"/>
          <w:sz w:val="24"/>
        </w:rPr>
        <w:t>знеса, развивается непрестанно.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54E" w:rsidRPr="004F7170" w:rsidRDefault="0046654E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>Как продвигаем услуги</w:t>
      </w:r>
    </w:p>
    <w:p w:rsidR="0046654E" w:rsidRPr="004F7170" w:rsidRDefault="00E42D9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Реклама «в лоб» сегодня уже не работает. </w:t>
      </w:r>
      <w:r w:rsidR="00F07CF0" w:rsidRPr="004F7170">
        <w:rPr>
          <w:rFonts w:ascii="Times New Roman" w:hAnsi="Times New Roman" w:cs="Times New Roman"/>
          <w:sz w:val="24"/>
        </w:rPr>
        <w:t xml:space="preserve">В сфере </w:t>
      </w:r>
      <w:r w:rsidR="004213E3" w:rsidRPr="004F7170">
        <w:rPr>
          <w:rFonts w:ascii="Times New Roman" w:hAnsi="Times New Roman" w:cs="Times New Roman"/>
          <w:sz w:val="24"/>
        </w:rPr>
        <w:t>интернет-</w:t>
      </w:r>
      <w:r w:rsidR="00F07CF0" w:rsidRPr="004F7170">
        <w:rPr>
          <w:rFonts w:ascii="Times New Roman" w:hAnsi="Times New Roman" w:cs="Times New Roman"/>
          <w:sz w:val="24"/>
        </w:rPr>
        <w:t>маркетинга существует немало де</w:t>
      </w:r>
      <w:r w:rsidR="004213E3" w:rsidRPr="004F7170">
        <w:rPr>
          <w:rFonts w:ascii="Times New Roman" w:hAnsi="Times New Roman" w:cs="Times New Roman"/>
          <w:sz w:val="24"/>
        </w:rPr>
        <w:t>йственных инструментов, которые способны цеплять внимание потенциального клиента и выполнять свою главную задачу – продажу. Да, цель любого бизнеса – это продажи. Продажи товаров, услуг</w:t>
      </w:r>
      <w:r w:rsidR="009D79E5" w:rsidRPr="004F7170">
        <w:rPr>
          <w:rFonts w:ascii="Times New Roman" w:hAnsi="Times New Roman" w:cs="Times New Roman"/>
          <w:sz w:val="24"/>
        </w:rPr>
        <w:t>, информации…</w:t>
      </w:r>
    </w:p>
    <w:p w:rsidR="009D79E5" w:rsidRDefault="009D79E5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Поисковое продвижение (</w:t>
      </w:r>
      <w:r w:rsidRPr="004F7170">
        <w:rPr>
          <w:rFonts w:ascii="Times New Roman" w:hAnsi="Times New Roman" w:cs="Times New Roman"/>
          <w:sz w:val="24"/>
          <w:lang w:val="en-US"/>
        </w:rPr>
        <w:t>SEO</w:t>
      </w:r>
      <w:r w:rsidRPr="004F7170">
        <w:rPr>
          <w:rFonts w:ascii="Times New Roman" w:hAnsi="Times New Roman" w:cs="Times New Roman"/>
          <w:sz w:val="24"/>
        </w:rPr>
        <w:t xml:space="preserve">), продвижение в социальных сетях, </w:t>
      </w:r>
      <w:r w:rsidRPr="004F7170">
        <w:rPr>
          <w:rFonts w:ascii="Times New Roman" w:hAnsi="Times New Roman" w:cs="Times New Roman"/>
          <w:sz w:val="24"/>
          <w:lang w:val="en-US"/>
        </w:rPr>
        <w:t>email-</w:t>
      </w:r>
      <w:r w:rsidRPr="004F7170">
        <w:rPr>
          <w:rFonts w:ascii="Times New Roman" w:hAnsi="Times New Roman" w:cs="Times New Roman"/>
          <w:sz w:val="24"/>
        </w:rPr>
        <w:t>маркетинг</w:t>
      </w:r>
      <w:r w:rsidR="0036518F" w:rsidRPr="004F7170">
        <w:rPr>
          <w:rFonts w:ascii="Times New Roman" w:hAnsi="Times New Roman" w:cs="Times New Roman"/>
          <w:sz w:val="24"/>
        </w:rPr>
        <w:t>…</w:t>
      </w:r>
      <w:r w:rsidRPr="004F7170">
        <w:rPr>
          <w:rFonts w:ascii="Times New Roman" w:hAnsi="Times New Roman" w:cs="Times New Roman"/>
          <w:sz w:val="24"/>
        </w:rPr>
        <w:t xml:space="preserve"> со всеми этими инструментами связан один ключевой элемент – контент. Не зря контент выделен как отдельный маркетинговый инструмент. Контент-маркетинг отлично взаимодействует с </w:t>
      </w:r>
      <w:r w:rsidRPr="004F7170">
        <w:rPr>
          <w:rFonts w:ascii="Times New Roman" w:hAnsi="Times New Roman" w:cs="Times New Roman"/>
          <w:sz w:val="24"/>
          <w:lang w:val="en-US"/>
        </w:rPr>
        <w:t>SEO</w:t>
      </w:r>
      <w:r w:rsidRPr="004F7170">
        <w:rPr>
          <w:rFonts w:ascii="Times New Roman" w:hAnsi="Times New Roman" w:cs="Times New Roman"/>
          <w:sz w:val="24"/>
        </w:rPr>
        <w:t>, способен привлечь внимание потенциального клиента, наладить с ним доверительные отношения, помочь ему в решении его проблем, раскрыть ему полезную информацию. Такой контент отлично работает на продвижение и развитие</w:t>
      </w:r>
      <w:r w:rsidR="002A062A">
        <w:rPr>
          <w:rFonts w:ascii="Times New Roman" w:hAnsi="Times New Roman" w:cs="Times New Roman"/>
          <w:sz w:val="24"/>
        </w:rPr>
        <w:t>.</w:t>
      </w:r>
      <w:r w:rsidRPr="004F7170">
        <w:rPr>
          <w:rFonts w:ascii="Times New Roman" w:hAnsi="Times New Roman" w:cs="Times New Roman"/>
          <w:sz w:val="24"/>
        </w:rPr>
        <w:t xml:space="preserve"> </w:t>
      </w:r>
      <w:r w:rsidR="002A062A">
        <w:rPr>
          <w:rFonts w:ascii="Times New Roman" w:hAnsi="Times New Roman" w:cs="Times New Roman"/>
          <w:sz w:val="24"/>
        </w:rPr>
        <w:t>И</w:t>
      </w:r>
      <w:r w:rsidRPr="004F7170">
        <w:rPr>
          <w:rFonts w:ascii="Times New Roman" w:hAnsi="Times New Roman" w:cs="Times New Roman"/>
          <w:sz w:val="24"/>
        </w:rPr>
        <w:t xml:space="preserve"> создание такого контента, который ненавязчиво будет продавать услуги компани</w:t>
      </w:r>
      <w:r w:rsidR="000D5379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0D5379">
        <w:rPr>
          <w:rFonts w:ascii="Times New Roman" w:hAnsi="Times New Roman" w:cs="Times New Roman"/>
          <w:sz w:val="24"/>
        </w:rPr>
        <w:t>Зекслер</w:t>
      </w:r>
      <w:proofErr w:type="spellEnd"/>
      <w:r w:rsidR="000D5379">
        <w:rPr>
          <w:rFonts w:ascii="Times New Roman" w:hAnsi="Times New Roman" w:cs="Times New Roman"/>
          <w:sz w:val="24"/>
        </w:rPr>
        <w:t xml:space="preserve"> – задача копирайтеров, пишущих полезные статьи</w:t>
      </w:r>
      <w:r w:rsidRPr="004F7170">
        <w:rPr>
          <w:rFonts w:ascii="Times New Roman" w:hAnsi="Times New Roman" w:cs="Times New Roman"/>
          <w:sz w:val="24"/>
        </w:rPr>
        <w:t>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93D" w:rsidRPr="004F7170" w:rsidRDefault="009D79E5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 xml:space="preserve">Как работают полезные статьи? </w:t>
      </w:r>
      <w:r w:rsidR="0036518F" w:rsidRPr="004F7170">
        <w:rPr>
          <w:rFonts w:ascii="Times New Roman" w:hAnsi="Times New Roman" w:cs="Times New Roman"/>
          <w:b/>
          <w:sz w:val="24"/>
        </w:rPr>
        <w:t>Взгляд изнутри</w:t>
      </w:r>
    </w:p>
    <w:p w:rsidR="008178BA" w:rsidRPr="004F7170" w:rsidRDefault="008178BA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Давайте представим себе человека, совершенно определенного человека, который относится к определенной целевой аудитории. Человек, которому необходимо решить определенную проблему с бизнесом</w:t>
      </w:r>
      <w:r w:rsidR="002F4D0F" w:rsidRPr="004F7170">
        <w:rPr>
          <w:rFonts w:ascii="Times New Roman" w:hAnsi="Times New Roman" w:cs="Times New Roman"/>
          <w:sz w:val="24"/>
        </w:rPr>
        <w:t xml:space="preserve">. Куда отправляется этот человек в поиск за информацией? Правильно – в Интернет. </w:t>
      </w:r>
    </w:p>
    <w:p w:rsidR="0070048E" w:rsidRPr="004F7170" w:rsidRDefault="002F4D0F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Вот он вбивает в поисковую</w:t>
      </w:r>
      <w:r w:rsidR="00C05BD1" w:rsidRPr="004F7170">
        <w:rPr>
          <w:rFonts w:ascii="Times New Roman" w:hAnsi="Times New Roman" w:cs="Times New Roman"/>
          <w:sz w:val="24"/>
        </w:rPr>
        <w:t xml:space="preserve"> строку свой запрос. Допустим – «ведение контекстной рекламы». Поисковая система выдает пользователю список страниц, на которых содержится релевантная информация. По многим поисковым запросам страницы нашего сайта находятся на </w:t>
      </w:r>
      <w:proofErr w:type="spellStart"/>
      <w:r w:rsidR="00C05BD1" w:rsidRPr="004F7170">
        <w:rPr>
          <w:rFonts w:ascii="Times New Roman" w:hAnsi="Times New Roman" w:cs="Times New Roman"/>
          <w:sz w:val="24"/>
        </w:rPr>
        <w:t>топовых</w:t>
      </w:r>
      <w:proofErr w:type="spellEnd"/>
      <w:r w:rsidR="00C05BD1" w:rsidRPr="004F7170">
        <w:rPr>
          <w:rFonts w:ascii="Times New Roman" w:hAnsi="Times New Roman" w:cs="Times New Roman"/>
          <w:sz w:val="24"/>
        </w:rPr>
        <w:t xml:space="preserve"> позициях. Таким образом, пользователь попадет на страницу сайта </w:t>
      </w:r>
      <w:proofErr w:type="spellStart"/>
      <w:r w:rsidR="00C05BD1" w:rsidRPr="004F7170">
        <w:rPr>
          <w:rFonts w:ascii="Times New Roman" w:hAnsi="Times New Roman" w:cs="Times New Roman"/>
          <w:sz w:val="24"/>
        </w:rPr>
        <w:t>Зекслер</w:t>
      </w:r>
      <w:proofErr w:type="spellEnd"/>
      <w:r w:rsidR="000D5379">
        <w:rPr>
          <w:rFonts w:ascii="Times New Roman" w:hAnsi="Times New Roman" w:cs="Times New Roman"/>
          <w:sz w:val="24"/>
        </w:rPr>
        <w:t>, где размещена полезная статья о ведении контекстной рекламы</w:t>
      </w:r>
      <w:r w:rsidR="00C05BD1" w:rsidRPr="004F7170">
        <w:rPr>
          <w:rFonts w:ascii="Times New Roman" w:hAnsi="Times New Roman" w:cs="Times New Roman"/>
          <w:sz w:val="24"/>
        </w:rPr>
        <w:t xml:space="preserve">. Это одна из точек входа посетителя на наш сайт. </w:t>
      </w:r>
      <w:r w:rsidR="000D5379">
        <w:rPr>
          <w:rFonts w:ascii="Times New Roman" w:hAnsi="Times New Roman" w:cs="Times New Roman"/>
          <w:sz w:val="24"/>
        </w:rPr>
        <w:t>В</w:t>
      </w:r>
      <w:r w:rsidR="00C05BD1" w:rsidRPr="004F7170">
        <w:rPr>
          <w:rFonts w:ascii="Times New Roman" w:hAnsi="Times New Roman" w:cs="Times New Roman"/>
          <w:sz w:val="24"/>
        </w:rPr>
        <w:t xml:space="preserve">ажно зацепить его внимание, заставить ознакомиться с контентом страницы и подвести его к принятию решения. </w:t>
      </w:r>
      <w:r w:rsidR="000D5379">
        <w:rPr>
          <w:rFonts w:ascii="Times New Roman" w:hAnsi="Times New Roman" w:cs="Times New Roman"/>
          <w:sz w:val="24"/>
        </w:rPr>
        <w:t>Это задача копирайтера, который пишет полезные статьи</w:t>
      </w:r>
      <w:r w:rsidR="00C05BD1" w:rsidRPr="004F7170">
        <w:rPr>
          <w:rFonts w:ascii="Times New Roman" w:hAnsi="Times New Roman" w:cs="Times New Roman"/>
          <w:sz w:val="24"/>
        </w:rPr>
        <w:t>.</w:t>
      </w:r>
      <w:r w:rsidR="0070048E" w:rsidRPr="004F7170">
        <w:rPr>
          <w:rFonts w:ascii="Times New Roman" w:hAnsi="Times New Roman" w:cs="Times New Roman"/>
          <w:sz w:val="24"/>
        </w:rPr>
        <w:t xml:space="preserve"> </w:t>
      </w:r>
    </w:p>
    <w:p w:rsidR="002F4D0F" w:rsidRPr="004F7170" w:rsidRDefault="0070048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Определимся с понятиями. Что такое статья в современном понимании веб-журналистики? Статья – это аналитический материал, в котором ставится проблема, проводится анализ и дается решение. Вот эти три шага и станут основой алгоритма написания статьи.</w:t>
      </w:r>
    </w:p>
    <w:p w:rsidR="00C05BD1" w:rsidRDefault="00C05BD1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Начнем со структуры.</w:t>
      </w:r>
    </w:p>
    <w:p w:rsidR="000D5379" w:rsidRPr="004F7170" w:rsidRDefault="000D5379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5BD1" w:rsidRPr="004F7170" w:rsidRDefault="00C05BD1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>Заголовок</w:t>
      </w:r>
    </w:p>
    <w:p w:rsidR="00CF6ACA" w:rsidRPr="004F7170" w:rsidRDefault="0070048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lastRenderedPageBreak/>
        <w:t xml:space="preserve">Внятный, ясный и понятный заголовок – это путь к успешной статье. </w:t>
      </w:r>
      <w:r w:rsidR="000D5379">
        <w:rPr>
          <w:rFonts w:ascii="Times New Roman" w:hAnsi="Times New Roman" w:cs="Times New Roman"/>
          <w:sz w:val="24"/>
        </w:rPr>
        <w:t>При составлении заголовка м</w:t>
      </w:r>
      <w:r w:rsidR="00680210" w:rsidRPr="004F7170">
        <w:rPr>
          <w:rFonts w:ascii="Times New Roman" w:hAnsi="Times New Roman" w:cs="Times New Roman"/>
          <w:sz w:val="24"/>
        </w:rPr>
        <w:t xml:space="preserve">ы исходим из ключевого словосочетания, которое может быть уже в </w:t>
      </w:r>
      <w:r w:rsidR="00680210" w:rsidRPr="004F7170">
        <w:rPr>
          <w:rFonts w:ascii="Times New Roman" w:hAnsi="Times New Roman" w:cs="Times New Roman"/>
          <w:sz w:val="24"/>
          <w:lang w:val="en-US"/>
        </w:rPr>
        <w:t xml:space="preserve">URL </w:t>
      </w:r>
      <w:r w:rsidR="00680210" w:rsidRPr="004F7170">
        <w:rPr>
          <w:rFonts w:ascii="Times New Roman" w:hAnsi="Times New Roman" w:cs="Times New Roman"/>
          <w:sz w:val="24"/>
        </w:rPr>
        <w:t>статьи (в случае, если мы пишем статью на замену существующей старой) или в техническом задании (когда создается статья под новую страницу сайта).</w:t>
      </w:r>
      <w:r w:rsidR="00CF6ACA" w:rsidRPr="004F7170">
        <w:rPr>
          <w:rFonts w:ascii="Times New Roman" w:hAnsi="Times New Roman" w:cs="Times New Roman"/>
          <w:sz w:val="24"/>
        </w:rPr>
        <w:t xml:space="preserve"> </w:t>
      </w:r>
    </w:p>
    <w:p w:rsidR="00C05BD1" w:rsidRDefault="00CF6ACA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Вернемся к примеру запроса «ведение контекстной рекламы». Сам запрос вполне читабельный и понятный, поэтому его можно оставить в качестве заголовка для будущей статьи. Однако, </w:t>
      </w:r>
      <w:r w:rsidR="00246435" w:rsidRPr="004F7170">
        <w:rPr>
          <w:rFonts w:ascii="Times New Roman" w:hAnsi="Times New Roman" w:cs="Times New Roman"/>
          <w:sz w:val="24"/>
        </w:rPr>
        <w:t>поисковые запросы не всегда бывают удобочитаемыми. Например, запрос «</w:t>
      </w:r>
      <w:r w:rsidR="00FE4211" w:rsidRPr="004F7170">
        <w:rPr>
          <w:rFonts w:ascii="Times New Roman" w:hAnsi="Times New Roman" w:cs="Times New Roman"/>
          <w:sz w:val="24"/>
        </w:rPr>
        <w:t>веб студия создание сайтов</w:t>
      </w:r>
      <w:r w:rsidR="00246435" w:rsidRPr="004F7170">
        <w:rPr>
          <w:rFonts w:ascii="Times New Roman" w:hAnsi="Times New Roman" w:cs="Times New Roman"/>
          <w:sz w:val="24"/>
        </w:rPr>
        <w:t>»</w:t>
      </w:r>
      <w:r w:rsidR="00FE4211" w:rsidRPr="004F7170">
        <w:rPr>
          <w:rFonts w:ascii="Times New Roman" w:hAnsi="Times New Roman" w:cs="Times New Roman"/>
          <w:sz w:val="24"/>
        </w:rPr>
        <w:t xml:space="preserve"> при прямом включении в заголовок статьи будет выглядеть слегка нелепо. Следует немного видоизменить запрос для включения его в качестве заголовка. Примеры: «Веб студия создания сайтов», «Веб студия: создание сайтов»</w:t>
      </w:r>
      <w:r w:rsidR="003C5F85" w:rsidRPr="004F7170">
        <w:rPr>
          <w:rFonts w:ascii="Times New Roman" w:hAnsi="Times New Roman" w:cs="Times New Roman"/>
          <w:sz w:val="24"/>
        </w:rPr>
        <w:t>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7AEF" w:rsidRPr="004F7170" w:rsidRDefault="00D07AEF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>План статьи</w:t>
      </w:r>
    </w:p>
    <w:p w:rsidR="00D07AEF" w:rsidRPr="004F7170" w:rsidRDefault="00D07AEF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Прежде чем перейти непосредственно к написанию статьи, следует составить ее план, краткий или тезисный, кому как удобно. При составлении плана необходимо придерживаться следующей структуры:</w:t>
      </w:r>
    </w:p>
    <w:p w:rsidR="00D07AEF" w:rsidRPr="004F7170" w:rsidRDefault="00D07AEF" w:rsidP="00C906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Бриф  описание</w:t>
      </w:r>
    </w:p>
    <w:p w:rsidR="00D07AEF" w:rsidRPr="004F7170" w:rsidRDefault="00D07AEF" w:rsidP="00C906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Основная часть</w:t>
      </w:r>
    </w:p>
    <w:p w:rsidR="00D07AEF" w:rsidRDefault="00D07AEF" w:rsidP="00C906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Заключение</w:t>
      </w:r>
    </w:p>
    <w:p w:rsidR="00C90601" w:rsidRPr="00C90601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7AEF" w:rsidRPr="004F7170" w:rsidRDefault="009C76CC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>Бриф описание</w:t>
      </w:r>
    </w:p>
    <w:p w:rsidR="002E4D24" w:rsidRPr="004F7170" w:rsidRDefault="009C76CC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В структуре полезной статьи бриф описание – это вступительная часть, краткая и ёмкая. Несколько предложений о том, </w:t>
      </w:r>
      <w:r w:rsidR="002E4D24" w:rsidRPr="004F7170">
        <w:rPr>
          <w:rFonts w:ascii="Times New Roman" w:hAnsi="Times New Roman" w:cs="Times New Roman"/>
          <w:sz w:val="24"/>
        </w:rPr>
        <w:t>насколько важна для читателя та информация, которая будет изложена ниже.</w:t>
      </w:r>
    </w:p>
    <w:p w:rsidR="002E4D24" w:rsidRDefault="002E4D24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Уже в брифе читатель должен понять, что он наконец-то нашел решение своей проблемы, </w:t>
      </w:r>
      <w:r w:rsidR="004F7170">
        <w:rPr>
          <w:rFonts w:ascii="Times New Roman" w:hAnsi="Times New Roman" w:cs="Times New Roman"/>
          <w:sz w:val="24"/>
        </w:rPr>
        <w:t>и это</w:t>
      </w:r>
      <w:r w:rsidRPr="004F7170">
        <w:rPr>
          <w:rFonts w:ascii="Times New Roman" w:hAnsi="Times New Roman" w:cs="Times New Roman"/>
          <w:sz w:val="24"/>
        </w:rPr>
        <w:t xml:space="preserve"> заставит его с нетерпением перейти к прочтению основной части статьи.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4D24" w:rsidRPr="000D5379" w:rsidRDefault="002E4D24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5379">
        <w:rPr>
          <w:rFonts w:ascii="Times New Roman" w:hAnsi="Times New Roman" w:cs="Times New Roman"/>
          <w:b/>
          <w:sz w:val="24"/>
        </w:rPr>
        <w:t>Основная часть</w:t>
      </w:r>
    </w:p>
    <w:p w:rsidR="002E4D24" w:rsidRPr="004F7170" w:rsidRDefault="00101F4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Что должна содержать основная часть статьи? Прежде всего необходимо составить подзаголовки. Здесь определим </w:t>
      </w:r>
      <w:r w:rsidR="000D5379">
        <w:rPr>
          <w:rFonts w:ascii="Times New Roman" w:hAnsi="Times New Roman" w:cs="Times New Roman"/>
          <w:sz w:val="24"/>
        </w:rPr>
        <w:t>«три кита», три</w:t>
      </w:r>
      <w:r w:rsidRPr="004F7170">
        <w:rPr>
          <w:rFonts w:ascii="Times New Roman" w:hAnsi="Times New Roman" w:cs="Times New Roman"/>
          <w:sz w:val="24"/>
        </w:rPr>
        <w:t xml:space="preserve"> важные составляющие хорошего подзаголовка:</w:t>
      </w:r>
    </w:p>
    <w:p w:rsidR="00101F4E" w:rsidRPr="004F7170" w:rsidRDefault="00101F4E" w:rsidP="00C9060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уникальность</w:t>
      </w:r>
    </w:p>
    <w:p w:rsidR="00101F4E" w:rsidRPr="004F7170" w:rsidRDefault="00101F4E" w:rsidP="00C9060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полезность</w:t>
      </w:r>
    </w:p>
    <w:p w:rsidR="00101F4E" w:rsidRPr="004F7170" w:rsidRDefault="00101F4E" w:rsidP="00C9060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осмысленность</w:t>
      </w:r>
    </w:p>
    <w:p w:rsidR="00101F4E" w:rsidRPr="004F7170" w:rsidRDefault="00101F4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Подзаголовок – это путеводитель по статье. Читателю легче ориентироваться по тексту, когда он разбит на смысловые блоки, которые обозначены подзаголовками.</w:t>
      </w:r>
    </w:p>
    <w:p w:rsidR="00D07AEF" w:rsidRDefault="000D5379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основной части статьи излагается суть тематики, проводится анализ </w:t>
      </w:r>
      <w:r w:rsidR="00C90601">
        <w:rPr>
          <w:rFonts w:ascii="Times New Roman" w:hAnsi="Times New Roman" w:cs="Times New Roman"/>
          <w:sz w:val="24"/>
        </w:rPr>
        <w:t>путей решения обозначенных проблем. Главное – читатель должен получить ценную для него информацию.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1F4E" w:rsidRPr="004F7170" w:rsidRDefault="00101F4E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t>Заключение статьи</w:t>
      </w:r>
    </w:p>
    <w:p w:rsidR="00FA1C36" w:rsidRPr="004F7170" w:rsidRDefault="00101F4E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 xml:space="preserve">Отдельным абзацем, в нескольких предложениях, дается краткое резюме, </w:t>
      </w:r>
      <w:r w:rsidR="00FA1C36" w:rsidRPr="004F7170">
        <w:rPr>
          <w:rFonts w:ascii="Times New Roman" w:hAnsi="Times New Roman" w:cs="Times New Roman"/>
          <w:sz w:val="24"/>
        </w:rPr>
        <w:t>в</w:t>
      </w:r>
      <w:r w:rsidRPr="004F7170">
        <w:rPr>
          <w:rFonts w:ascii="Times New Roman" w:hAnsi="Times New Roman" w:cs="Times New Roman"/>
          <w:sz w:val="24"/>
        </w:rPr>
        <w:t xml:space="preserve"> котором логично </w:t>
      </w:r>
      <w:r w:rsidR="00FA1C36" w:rsidRPr="004F7170">
        <w:rPr>
          <w:rFonts w:ascii="Times New Roman" w:hAnsi="Times New Roman" w:cs="Times New Roman"/>
          <w:sz w:val="24"/>
        </w:rPr>
        <w:t xml:space="preserve">и убедительно аргументируются все тезисы, приведенные в основной части. Заключение – это кульминация статьи, где всё становится по своим местам и где читатель окончательно убеждается в том, что у его проблемы есть решение. </w:t>
      </w:r>
    </w:p>
    <w:p w:rsidR="00FA1C36" w:rsidRDefault="00FA1C36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Важно вселить оптимизм в потенциального клиента, показать ему, как его проблема превращается в решение.</w:t>
      </w:r>
      <w:r w:rsidR="00BF23ED" w:rsidRPr="004F7170">
        <w:rPr>
          <w:rFonts w:ascii="Times New Roman" w:hAnsi="Times New Roman" w:cs="Times New Roman"/>
          <w:sz w:val="24"/>
        </w:rPr>
        <w:t xml:space="preserve"> Убедительно, но ненавязчиво подвести читателя к тому, что его проблема уже решена, ему осталось только сделать шаг навстречу успеху в своем бизнесе – обратиться к </w:t>
      </w:r>
      <w:r w:rsidR="002A062A">
        <w:rPr>
          <w:rFonts w:ascii="Times New Roman" w:hAnsi="Times New Roman" w:cs="Times New Roman"/>
          <w:sz w:val="24"/>
        </w:rPr>
        <w:t>профессионалам</w:t>
      </w:r>
      <w:r w:rsidR="00BF23ED" w:rsidRPr="004F7170">
        <w:rPr>
          <w:rFonts w:ascii="Times New Roman" w:hAnsi="Times New Roman" w:cs="Times New Roman"/>
          <w:sz w:val="24"/>
        </w:rPr>
        <w:t>.</w:t>
      </w:r>
      <w:r w:rsidR="002A062A">
        <w:rPr>
          <w:rFonts w:ascii="Times New Roman" w:hAnsi="Times New Roman" w:cs="Times New Roman"/>
          <w:sz w:val="24"/>
        </w:rPr>
        <w:t xml:space="preserve"> Здесь важно не «бить в лоб», навязывая в качестве решения услуги команды </w:t>
      </w:r>
      <w:proofErr w:type="spellStart"/>
      <w:r w:rsidR="002A062A">
        <w:rPr>
          <w:rFonts w:ascii="Times New Roman" w:hAnsi="Times New Roman" w:cs="Times New Roman"/>
          <w:sz w:val="24"/>
        </w:rPr>
        <w:t>Зекслер</w:t>
      </w:r>
      <w:proofErr w:type="spellEnd"/>
      <w:r w:rsidR="002A062A">
        <w:rPr>
          <w:rFonts w:ascii="Times New Roman" w:hAnsi="Times New Roman" w:cs="Times New Roman"/>
          <w:sz w:val="24"/>
        </w:rPr>
        <w:t>. Наверняка это возымеет обратный эффект. Заключение, да и весь текст полезной статьи нужно составить таким образом, чтобы читатель сам заинтересовался нашими услугами и перешел по нужной ссылке.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C36" w:rsidRPr="004F7170" w:rsidRDefault="00FA1C36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7170">
        <w:rPr>
          <w:rFonts w:ascii="Times New Roman" w:hAnsi="Times New Roman" w:cs="Times New Roman"/>
          <w:b/>
          <w:sz w:val="24"/>
        </w:rPr>
        <w:lastRenderedPageBreak/>
        <w:t>Технические требования</w:t>
      </w:r>
    </w:p>
    <w:p w:rsidR="00C90601" w:rsidRDefault="00FA1C36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Минимальный объем статьи для раздела «Полезно для бизнеса» - 2500 знаков без пробелов.</w:t>
      </w:r>
      <w:r w:rsidR="00BF23ED" w:rsidRPr="004F7170">
        <w:rPr>
          <w:rFonts w:ascii="Times New Roman" w:hAnsi="Times New Roman" w:cs="Times New Roman"/>
          <w:sz w:val="24"/>
        </w:rPr>
        <w:t xml:space="preserve"> </w:t>
      </w:r>
    </w:p>
    <w:p w:rsidR="00FA1C36" w:rsidRPr="004F7170" w:rsidRDefault="00BF23ED" w:rsidP="00C90601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4F7170">
        <w:rPr>
          <w:rFonts w:ascii="Times New Roman" w:hAnsi="Times New Roman" w:cs="Times New Roman"/>
          <w:sz w:val="24"/>
        </w:rPr>
        <w:t xml:space="preserve">Уникальность – 100%. Уникальность материала проверяется на сервисе </w:t>
      </w:r>
      <w:r w:rsidRPr="004F7170">
        <w:rPr>
          <w:rFonts w:ascii="Times New Roman" w:hAnsi="Times New Roman" w:cs="Times New Roman"/>
          <w:sz w:val="24"/>
          <w:lang w:val="en-US"/>
        </w:rPr>
        <w:t xml:space="preserve">text.ru. </w:t>
      </w:r>
      <w:r w:rsidRPr="004F7170">
        <w:rPr>
          <w:rFonts w:ascii="Times New Roman" w:hAnsi="Times New Roman" w:cs="Times New Roman"/>
          <w:sz w:val="24"/>
        </w:rPr>
        <w:t>Это удобный сервис, где можно</w:t>
      </w:r>
      <w:r w:rsidR="00C90601">
        <w:rPr>
          <w:rFonts w:ascii="Times New Roman" w:hAnsi="Times New Roman" w:cs="Times New Roman"/>
          <w:sz w:val="24"/>
        </w:rPr>
        <w:t xml:space="preserve"> также</w:t>
      </w:r>
      <w:r w:rsidR="00570153" w:rsidRPr="004F7170">
        <w:rPr>
          <w:rFonts w:ascii="Times New Roman" w:hAnsi="Times New Roman" w:cs="Times New Roman"/>
          <w:sz w:val="24"/>
        </w:rPr>
        <w:t xml:space="preserve"> провести </w:t>
      </w:r>
      <w:r w:rsidR="00570153" w:rsidRPr="004F7170">
        <w:rPr>
          <w:rFonts w:ascii="Times New Roman" w:hAnsi="Times New Roman" w:cs="Times New Roman"/>
          <w:sz w:val="24"/>
          <w:lang w:val="en-US"/>
        </w:rPr>
        <w:t>SEO</w:t>
      </w:r>
      <w:r w:rsidR="00570153" w:rsidRPr="004F7170">
        <w:rPr>
          <w:rFonts w:ascii="Times New Roman" w:hAnsi="Times New Roman" w:cs="Times New Roman"/>
          <w:sz w:val="24"/>
        </w:rPr>
        <w:t>-анализ текста и</w:t>
      </w:r>
      <w:r w:rsidRPr="004F7170">
        <w:rPr>
          <w:rFonts w:ascii="Times New Roman" w:hAnsi="Times New Roman" w:cs="Times New Roman"/>
          <w:sz w:val="24"/>
        </w:rPr>
        <w:t xml:space="preserve"> проверить такие показатели, как </w:t>
      </w:r>
      <w:proofErr w:type="spellStart"/>
      <w:r w:rsidR="00570153" w:rsidRPr="004F7170">
        <w:rPr>
          <w:rFonts w:ascii="Times New Roman" w:hAnsi="Times New Roman" w:cs="Times New Roman"/>
          <w:sz w:val="24"/>
        </w:rPr>
        <w:t>заспамленность</w:t>
      </w:r>
      <w:proofErr w:type="spellEnd"/>
      <w:r w:rsidR="00570153" w:rsidRPr="004F7170">
        <w:rPr>
          <w:rFonts w:ascii="Times New Roman" w:hAnsi="Times New Roman" w:cs="Times New Roman"/>
          <w:sz w:val="24"/>
        </w:rPr>
        <w:t xml:space="preserve"> и «водность». Допустимые показатели </w:t>
      </w:r>
      <w:proofErr w:type="spellStart"/>
      <w:r w:rsidR="00570153" w:rsidRPr="004F7170">
        <w:rPr>
          <w:rFonts w:ascii="Times New Roman" w:hAnsi="Times New Roman" w:cs="Times New Roman"/>
          <w:sz w:val="24"/>
        </w:rPr>
        <w:t>заспамленности</w:t>
      </w:r>
      <w:proofErr w:type="spellEnd"/>
      <w:r w:rsidR="00570153" w:rsidRPr="004F7170">
        <w:rPr>
          <w:rFonts w:ascii="Times New Roman" w:hAnsi="Times New Roman" w:cs="Times New Roman"/>
          <w:sz w:val="24"/>
        </w:rPr>
        <w:t xml:space="preserve"> текста на этом сервисе – не более 60%, «водность» - не более </w:t>
      </w:r>
      <w:r w:rsidR="00570153" w:rsidRPr="004F7170">
        <w:rPr>
          <w:rFonts w:ascii="Times New Roman" w:hAnsi="Times New Roman" w:cs="Times New Roman"/>
          <w:sz w:val="24"/>
          <w:lang w:val="en-US"/>
        </w:rPr>
        <w:t>15</w:t>
      </w:r>
      <w:r w:rsidR="00570153" w:rsidRPr="004F7170">
        <w:rPr>
          <w:rFonts w:ascii="Times New Roman" w:hAnsi="Times New Roman" w:cs="Times New Roman"/>
          <w:sz w:val="24"/>
        </w:rPr>
        <w:t>%</w:t>
      </w:r>
      <w:r w:rsidR="00570153" w:rsidRPr="004F7170">
        <w:rPr>
          <w:rFonts w:ascii="Times New Roman" w:hAnsi="Times New Roman" w:cs="Times New Roman"/>
          <w:sz w:val="24"/>
          <w:lang w:val="en-US"/>
        </w:rPr>
        <w:t>.</w:t>
      </w:r>
    </w:p>
    <w:p w:rsidR="00570153" w:rsidRDefault="00570153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7170">
        <w:rPr>
          <w:rFonts w:ascii="Times New Roman" w:hAnsi="Times New Roman" w:cs="Times New Roman"/>
          <w:sz w:val="24"/>
        </w:rPr>
        <w:t>Про «водность» еще нужно отдельно отметить, что «вода» в тексте – это отталкивающий фактор, который снижает качество статьи.</w:t>
      </w:r>
      <w:r w:rsidR="00C90601">
        <w:rPr>
          <w:rFonts w:ascii="Times New Roman" w:hAnsi="Times New Roman" w:cs="Times New Roman"/>
          <w:sz w:val="24"/>
        </w:rPr>
        <w:t xml:space="preserve"> Что такое текстовая «вода»? Это бесполезный мусор в тексте, лишние и ненужные слова.</w:t>
      </w:r>
      <w:r w:rsidRPr="004F7170">
        <w:rPr>
          <w:rFonts w:ascii="Times New Roman" w:hAnsi="Times New Roman" w:cs="Times New Roman"/>
          <w:sz w:val="24"/>
        </w:rPr>
        <w:t xml:space="preserve"> Текст должен содержать только логичную осмысленную информацию, которая будет полезна и интересна читателю.</w:t>
      </w:r>
      <w:r w:rsidR="00206364">
        <w:rPr>
          <w:rFonts w:ascii="Times New Roman" w:hAnsi="Times New Roman" w:cs="Times New Roman"/>
          <w:sz w:val="24"/>
        </w:rPr>
        <w:t xml:space="preserve"> Кстати, при личном обращении к читателю следует писать «Вы», именно с заглавной буквы.</w:t>
      </w:r>
    </w:p>
    <w:p w:rsidR="000D5379" w:rsidRDefault="000D5379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еще один нюанс. </w:t>
      </w:r>
      <w:r w:rsidRPr="004F7170">
        <w:rPr>
          <w:rFonts w:ascii="Times New Roman" w:hAnsi="Times New Roman" w:cs="Times New Roman"/>
          <w:sz w:val="24"/>
        </w:rPr>
        <w:t>Наличие в основной части статьи маркированных и</w:t>
      </w:r>
      <w:r w:rsidRPr="004F7170">
        <w:rPr>
          <w:rFonts w:ascii="Times New Roman" w:hAnsi="Times New Roman" w:cs="Times New Roman"/>
          <w:sz w:val="24"/>
          <w:lang w:val="en-US"/>
        </w:rPr>
        <w:t>/</w:t>
      </w:r>
      <w:r w:rsidRPr="004F7170">
        <w:rPr>
          <w:rFonts w:ascii="Times New Roman" w:hAnsi="Times New Roman" w:cs="Times New Roman"/>
          <w:sz w:val="24"/>
        </w:rPr>
        <w:t>или нумерованных списков – требование обязательное.</w:t>
      </w:r>
    </w:p>
    <w:p w:rsidR="00C90601" w:rsidRPr="004F7170" w:rsidRDefault="00C90601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797C" w:rsidRPr="000D5379" w:rsidRDefault="00FA1C36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5379">
        <w:rPr>
          <w:rFonts w:ascii="Times New Roman" w:hAnsi="Times New Roman" w:cs="Times New Roman"/>
          <w:b/>
          <w:sz w:val="24"/>
        </w:rPr>
        <w:t xml:space="preserve">Примеры </w:t>
      </w:r>
      <w:r w:rsidR="004F7170" w:rsidRPr="000D5379">
        <w:rPr>
          <w:rFonts w:ascii="Times New Roman" w:hAnsi="Times New Roman" w:cs="Times New Roman"/>
          <w:b/>
          <w:sz w:val="24"/>
        </w:rPr>
        <w:t>удачного составления полезных статей</w:t>
      </w:r>
    </w:p>
    <w:p w:rsidR="00366607" w:rsidRDefault="00366607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 выглядят написанные копирайтерами статьи</w:t>
      </w:r>
      <w:r w:rsidR="004F55C7">
        <w:rPr>
          <w:rFonts w:ascii="Times New Roman" w:hAnsi="Times New Roman" w:cs="Times New Roman"/>
          <w:sz w:val="24"/>
        </w:rPr>
        <w:t>, предназначенные для замены старых статей</w:t>
      </w:r>
      <w:r w:rsidR="00085421">
        <w:rPr>
          <w:rFonts w:ascii="Times New Roman" w:hAnsi="Times New Roman" w:cs="Times New Roman"/>
          <w:sz w:val="24"/>
        </w:rPr>
        <w:t>, уже размещенных на сайте</w:t>
      </w:r>
      <w:r w:rsidR="002416EB">
        <w:rPr>
          <w:rFonts w:ascii="Times New Roman" w:hAnsi="Times New Roman" w:cs="Times New Roman"/>
          <w:sz w:val="24"/>
        </w:rPr>
        <w:t>:</w:t>
      </w:r>
    </w:p>
    <w:p w:rsidR="00D322F5" w:rsidRDefault="00D322F5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2F5" w:rsidRDefault="00D322F5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1713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26" w:rsidRDefault="00873026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3026" w:rsidRDefault="00873026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2296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2F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6092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C7" w:rsidRDefault="004F55C7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55C7" w:rsidRDefault="004F55C7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так выглядят статьи для новых страниц сайта</w:t>
      </w:r>
      <w:r w:rsidR="002416EB">
        <w:rPr>
          <w:rFonts w:ascii="Times New Roman" w:hAnsi="Times New Roman" w:cs="Times New Roman"/>
          <w:sz w:val="24"/>
        </w:rPr>
        <w:t>:</w:t>
      </w:r>
    </w:p>
    <w:p w:rsidR="00D322F5" w:rsidRDefault="00D322F5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2F5" w:rsidRPr="00366607" w:rsidRDefault="00DD4B18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3065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0079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19659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02D" w:rsidRDefault="00A5402D" w:rsidP="00C90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4B18" w:rsidRDefault="00DD4B18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4B18">
        <w:rPr>
          <w:rFonts w:ascii="Times New Roman" w:hAnsi="Times New Roman" w:cs="Times New Roman"/>
          <w:sz w:val="24"/>
        </w:rPr>
        <w:t>При создании</w:t>
      </w:r>
      <w:r>
        <w:rPr>
          <w:rFonts w:ascii="Times New Roman" w:hAnsi="Times New Roman" w:cs="Times New Roman"/>
          <w:sz w:val="24"/>
        </w:rPr>
        <w:t xml:space="preserve"> текста статьи для новой страницы в техническом задании дается </w:t>
      </w:r>
      <w:proofErr w:type="spellStart"/>
      <w:r>
        <w:rPr>
          <w:rFonts w:ascii="Times New Roman" w:hAnsi="Times New Roman" w:cs="Times New Roman"/>
          <w:sz w:val="24"/>
        </w:rPr>
        <w:t>анкор</w:t>
      </w:r>
      <w:proofErr w:type="spellEnd"/>
      <w:r>
        <w:rPr>
          <w:rFonts w:ascii="Times New Roman" w:hAnsi="Times New Roman" w:cs="Times New Roman"/>
          <w:sz w:val="24"/>
        </w:rPr>
        <w:t xml:space="preserve"> и ссылка </w:t>
      </w:r>
      <w:proofErr w:type="spellStart"/>
      <w:r>
        <w:rPr>
          <w:rFonts w:ascii="Times New Roman" w:hAnsi="Times New Roman" w:cs="Times New Roman"/>
          <w:sz w:val="24"/>
        </w:rPr>
        <w:t>анкора</w:t>
      </w:r>
      <w:proofErr w:type="spellEnd"/>
      <w:r>
        <w:rPr>
          <w:rFonts w:ascii="Times New Roman" w:hAnsi="Times New Roman" w:cs="Times New Roman"/>
          <w:sz w:val="24"/>
        </w:rPr>
        <w:t>. Анкор органично вписывается копирайтером в текст, а ссылка вставляется при размещении статьи.</w:t>
      </w:r>
    </w:p>
    <w:p w:rsidR="002416EB" w:rsidRPr="002416EB" w:rsidRDefault="002416EB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остальном формат статьи такой же, как и тех, которые идут на замену.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DD4B18" w:rsidRDefault="00DD4B18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5402D" w:rsidRPr="00366607" w:rsidRDefault="00A5402D" w:rsidP="00C906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6607">
        <w:rPr>
          <w:rFonts w:ascii="Times New Roman" w:hAnsi="Times New Roman" w:cs="Times New Roman"/>
          <w:b/>
          <w:sz w:val="24"/>
        </w:rPr>
        <w:t>Резюме</w:t>
      </w:r>
    </w:p>
    <w:p w:rsidR="0024078D" w:rsidRDefault="00A5402D" w:rsidP="00C906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Полезные статьи… в самом названии термина кроется цель и предназначение. Наша задача – дать потенциальному клиенту полезную и ценную для него информацию, что позволит сформировать доверительное отношение к бренду </w:t>
      </w:r>
      <w:proofErr w:type="spellStart"/>
      <w:r>
        <w:rPr>
          <w:rFonts w:ascii="Times New Roman" w:hAnsi="Times New Roman" w:cs="Times New Roman"/>
          <w:sz w:val="24"/>
          <w:lang w:val="en-US"/>
        </w:rPr>
        <w:t>Zexler</w:t>
      </w:r>
      <w:proofErr w:type="spellEnd"/>
      <w:r w:rsidR="00D322F5">
        <w:rPr>
          <w:rFonts w:ascii="Times New Roman" w:hAnsi="Times New Roman" w:cs="Times New Roman"/>
          <w:sz w:val="24"/>
        </w:rPr>
        <w:t xml:space="preserve"> и к специалистам компании, как к профессионалам, виртуозно владеющим мастерством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24078D">
        <w:rPr>
          <w:rFonts w:ascii="Times New Roman" w:hAnsi="Times New Roman" w:cs="Times New Roman"/>
          <w:sz w:val="24"/>
        </w:rPr>
        <w:t xml:space="preserve"> </w:t>
      </w:r>
    </w:p>
    <w:p w:rsidR="00A5402D" w:rsidRPr="0024078D" w:rsidRDefault="0024078D" w:rsidP="00C90601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Никакой прямой рекламы! Никаких банальных шаблонов типа «обращайтесь в компанию ЗЕКСЛЕР»! Только уверенное и аргументированное мнение эксперта по вопросу тематики и практичные советы о том, как решить определенные проблемы!</w:t>
      </w:r>
    </w:p>
    <w:sectPr w:rsidR="00A5402D" w:rsidRPr="0024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572"/>
    <w:multiLevelType w:val="multilevel"/>
    <w:tmpl w:val="C8D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F69B5"/>
    <w:multiLevelType w:val="hybridMultilevel"/>
    <w:tmpl w:val="04EC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55B54"/>
    <w:multiLevelType w:val="hybridMultilevel"/>
    <w:tmpl w:val="CCF8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40820"/>
    <w:multiLevelType w:val="hybridMultilevel"/>
    <w:tmpl w:val="B750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05629"/>
    <w:rsid w:val="0001716C"/>
    <w:rsid w:val="00063147"/>
    <w:rsid w:val="00085421"/>
    <w:rsid w:val="000A3FC8"/>
    <w:rsid w:val="000D5379"/>
    <w:rsid w:val="00101F4E"/>
    <w:rsid w:val="0012093D"/>
    <w:rsid w:val="00206364"/>
    <w:rsid w:val="0024078D"/>
    <w:rsid w:val="002416EB"/>
    <w:rsid w:val="00246435"/>
    <w:rsid w:val="002A062A"/>
    <w:rsid w:val="002E4D24"/>
    <w:rsid w:val="002F4D0F"/>
    <w:rsid w:val="0036518F"/>
    <w:rsid w:val="00366607"/>
    <w:rsid w:val="003C5F85"/>
    <w:rsid w:val="004213E3"/>
    <w:rsid w:val="00456736"/>
    <w:rsid w:val="0045797C"/>
    <w:rsid w:val="0046654E"/>
    <w:rsid w:val="00496EFA"/>
    <w:rsid w:val="004F55C7"/>
    <w:rsid w:val="004F7170"/>
    <w:rsid w:val="00570153"/>
    <w:rsid w:val="00680210"/>
    <w:rsid w:val="006D03D6"/>
    <w:rsid w:val="0070048E"/>
    <w:rsid w:val="007F57CA"/>
    <w:rsid w:val="008178BA"/>
    <w:rsid w:val="00873026"/>
    <w:rsid w:val="008A185C"/>
    <w:rsid w:val="008A5434"/>
    <w:rsid w:val="00927B95"/>
    <w:rsid w:val="009C76CC"/>
    <w:rsid w:val="009D79E5"/>
    <w:rsid w:val="00A207A8"/>
    <w:rsid w:val="00A5402D"/>
    <w:rsid w:val="00B32A83"/>
    <w:rsid w:val="00B803C9"/>
    <w:rsid w:val="00BF23ED"/>
    <w:rsid w:val="00C05BD1"/>
    <w:rsid w:val="00C24288"/>
    <w:rsid w:val="00C90601"/>
    <w:rsid w:val="00CF6ACA"/>
    <w:rsid w:val="00D07AEF"/>
    <w:rsid w:val="00D322F5"/>
    <w:rsid w:val="00DD4B18"/>
    <w:rsid w:val="00E259F7"/>
    <w:rsid w:val="00E42D9E"/>
    <w:rsid w:val="00F07CF0"/>
    <w:rsid w:val="00FA1C36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B7C5E-8734-4F72-930B-14497E6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911</Words>
  <Characters>7010</Characters>
  <Application>Microsoft Office Word</Application>
  <DocSecurity>0</DocSecurity>
  <Lines>152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34</cp:revision>
  <dcterms:created xsi:type="dcterms:W3CDTF">2017-10-04T09:13:00Z</dcterms:created>
  <dcterms:modified xsi:type="dcterms:W3CDTF">2017-10-06T15:15:00Z</dcterms:modified>
</cp:coreProperties>
</file>